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E" w:rsidRPr="00F7455B" w:rsidRDefault="00F7455B" w:rsidP="00D84ABE">
      <w:pPr>
        <w:jc w:val="right"/>
        <w:rPr>
          <w:b/>
          <w:color w:val="000000"/>
        </w:rPr>
      </w:pPr>
      <w:bookmarkStart w:id="0" w:name="_GoBack"/>
      <w:bookmarkEnd w:id="0"/>
      <w:r w:rsidRPr="00F7455B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E735BD" wp14:editId="520561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" cy="601110"/>
            <wp:effectExtent l="0" t="0" r="0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ABE" w:rsidRPr="00F7455B">
        <w:rPr>
          <w:b/>
          <w:color w:val="000000"/>
        </w:rPr>
        <w:t>FICHE INDIVIDUELLE DE SUIVI DES ELEVES A BESOINS EDUCATIFS PARTICULIERS</w:t>
      </w:r>
    </w:p>
    <w:p w:rsidR="00F7455B" w:rsidRPr="00F7455B" w:rsidRDefault="00F7455B" w:rsidP="00F7455B">
      <w:pPr>
        <w:jc w:val="center"/>
        <w:rPr>
          <w:b/>
          <w:color w:val="000000"/>
        </w:rPr>
      </w:pPr>
      <w:r w:rsidRPr="00F7455B">
        <w:rPr>
          <w:b/>
          <w:color w:val="000000"/>
        </w:rPr>
        <w:t>Circonscription Saint-Etienne Ouest</w:t>
      </w:r>
    </w:p>
    <w:p w:rsidR="00D84ABE" w:rsidRDefault="00D84ABE" w:rsidP="00D84A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spacing w:before="200"/>
        <w:jc w:val="both"/>
      </w:pPr>
      <w:r>
        <w:rPr>
          <w:sz w:val="24"/>
          <w:szCs w:val="24"/>
        </w:rPr>
        <w:t xml:space="preserve">Nom prénom : </w:t>
      </w:r>
    </w:p>
    <w:tbl>
      <w:tblPr>
        <w:tblW w:w="10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8422"/>
      </w:tblGrid>
      <w:tr w:rsidR="00D84ABE" w:rsidTr="00D84AB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Observations et remarques</w:t>
            </w:r>
          </w:p>
        </w:tc>
      </w:tr>
      <w:tr w:rsidR="00D84ABE" w:rsidTr="00D84ABE">
        <w:trPr>
          <w:trHeight w:val="111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4ABE" w:rsidRDefault="00D84ABE" w:rsidP="00D925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84ABE" w:rsidRDefault="00D84ABE" w:rsidP="00D925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5DBF" w:rsidRDefault="00615DBF"/>
    <w:p w:rsidR="00D84ABE" w:rsidRDefault="00D84ABE">
      <w:pPr>
        <w:sectPr w:rsidR="00D84ABE" w:rsidSect="00D84A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751"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923"/>
        <w:gridCol w:w="1507"/>
        <w:gridCol w:w="312"/>
        <w:gridCol w:w="208"/>
        <w:gridCol w:w="104"/>
        <w:gridCol w:w="312"/>
        <w:gridCol w:w="104"/>
        <w:gridCol w:w="208"/>
        <w:gridCol w:w="313"/>
        <w:gridCol w:w="311"/>
        <w:gridCol w:w="208"/>
        <w:gridCol w:w="103"/>
        <w:gridCol w:w="311"/>
        <w:gridCol w:w="105"/>
        <w:gridCol w:w="206"/>
        <w:gridCol w:w="315"/>
        <w:gridCol w:w="312"/>
        <w:gridCol w:w="208"/>
        <w:gridCol w:w="104"/>
        <w:gridCol w:w="312"/>
        <w:gridCol w:w="104"/>
        <w:gridCol w:w="208"/>
        <w:gridCol w:w="312"/>
        <w:gridCol w:w="311"/>
        <w:gridCol w:w="208"/>
        <w:gridCol w:w="103"/>
        <w:gridCol w:w="311"/>
        <w:gridCol w:w="105"/>
        <w:gridCol w:w="206"/>
        <w:gridCol w:w="315"/>
        <w:gridCol w:w="319"/>
        <w:gridCol w:w="213"/>
        <w:gridCol w:w="106"/>
        <w:gridCol w:w="319"/>
        <w:gridCol w:w="107"/>
        <w:gridCol w:w="212"/>
        <w:gridCol w:w="321"/>
        <w:gridCol w:w="308"/>
        <w:gridCol w:w="205"/>
        <w:gridCol w:w="103"/>
        <w:gridCol w:w="308"/>
        <w:gridCol w:w="102"/>
        <w:gridCol w:w="206"/>
        <w:gridCol w:w="309"/>
        <w:gridCol w:w="308"/>
        <w:gridCol w:w="206"/>
        <w:gridCol w:w="102"/>
        <w:gridCol w:w="308"/>
        <w:gridCol w:w="104"/>
        <w:gridCol w:w="204"/>
        <w:gridCol w:w="310"/>
        <w:gridCol w:w="312"/>
        <w:gridCol w:w="208"/>
        <w:gridCol w:w="104"/>
        <w:gridCol w:w="312"/>
        <w:gridCol w:w="104"/>
        <w:gridCol w:w="208"/>
        <w:gridCol w:w="328"/>
      </w:tblGrid>
      <w:tr w:rsidR="00D84ABE" w:rsidTr="00D925AB">
        <w:trPr>
          <w:trHeight w:val="450"/>
        </w:trPr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84ABE" w:rsidRDefault="00D84ABE" w:rsidP="00D925AB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Année scolaire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84ABE" w:rsidTr="00D925AB">
        <w:trPr>
          <w:trHeight w:val="450"/>
        </w:trPr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84ABE" w:rsidRDefault="00D84ABE" w:rsidP="00D925AB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Enseignant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D84ABE" w:rsidTr="00D925AB">
        <w:tc>
          <w:tcPr>
            <w:tcW w:w="39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84ABE" w:rsidRDefault="00D84ABE" w:rsidP="00D925AB">
            <w:pPr>
              <w:spacing w:after="0" w:line="240" w:lineRule="auto"/>
              <w:ind w:right="113"/>
              <w:jc w:val="center"/>
            </w:pPr>
            <w:r>
              <w:rPr>
                <w:b/>
                <w:sz w:val="20"/>
                <w:szCs w:val="20"/>
              </w:rPr>
              <w:t>ECOLE</w:t>
            </w:r>
          </w:p>
        </w:tc>
        <w:tc>
          <w:tcPr>
            <w:tcW w:w="243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Participation à l'APC en période</w:t>
            </w:r>
          </w:p>
        </w:tc>
        <w:tc>
          <w:tcPr>
            <w:tcW w:w="312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2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2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2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3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0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0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0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0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31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3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31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4"/>
              </w:rPr>
              <w:t>5</w:t>
            </w: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Stage de remise à niveau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avril</w:t>
            </w:r>
          </w:p>
        </w:tc>
        <w:tc>
          <w:tcPr>
            <w:tcW w:w="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proofErr w:type="spellStart"/>
            <w:r>
              <w:rPr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aout</w:t>
            </w: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PPRE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Equipe éducative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Demande MDPH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PPS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Aménagement du tps scolaire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PAP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Autre (à préciser)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5B8B7"/>
            <w:textDirection w:val="btLr"/>
            <w:vAlign w:val="center"/>
          </w:tcPr>
          <w:p w:rsidR="00D84ABE" w:rsidRDefault="00D84ABE" w:rsidP="00D925AB">
            <w:pPr>
              <w:spacing w:after="0" w:line="240" w:lineRule="auto"/>
              <w:ind w:right="113"/>
              <w:jc w:val="center"/>
            </w:pPr>
            <w:r>
              <w:rPr>
                <w:b/>
                <w:sz w:val="20"/>
                <w:szCs w:val="20"/>
              </w:rPr>
              <w:t>POLE RESSOURCE</w:t>
            </w: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Demande d’aide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b/>
                <w:sz w:val="12"/>
                <w:szCs w:val="12"/>
              </w:rPr>
              <w:t>Psychologue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Entretien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Bilan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b/>
                <w:sz w:val="12"/>
                <w:szCs w:val="12"/>
              </w:rPr>
              <w:t>Aide relationnelle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à la rédaction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rPr>
          <w:trHeight w:val="100"/>
        </w:trPr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Suivi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b/>
                <w:sz w:val="12"/>
                <w:szCs w:val="12"/>
              </w:rPr>
              <w:t>Aide pédagogique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à la rédaction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Suivi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EMPR</w:t>
            </w:r>
          </w:p>
        </w:tc>
        <w:tc>
          <w:tcPr>
            <w:tcW w:w="15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à la rédaction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Suivi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 w:val="restart"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Pr="006A1A1D" w:rsidRDefault="00D84ABE" w:rsidP="00D925AB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1A1D">
              <w:rPr>
                <w:b/>
                <w:sz w:val="20"/>
                <w:szCs w:val="20"/>
              </w:rPr>
              <w:t>CPC</w:t>
            </w:r>
          </w:p>
        </w:tc>
        <w:tc>
          <w:tcPr>
            <w:tcW w:w="15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 à la rédaction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5B8B7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Suivi</w:t>
            </w:r>
          </w:p>
        </w:tc>
        <w:tc>
          <w:tcPr>
            <w:tcW w:w="1561" w:type="dxa"/>
            <w:gridSpan w:val="7"/>
            <w:tcBorders>
              <w:left w:val="single" w:sz="12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84ABE" w:rsidRDefault="00D84ABE" w:rsidP="00D925AB">
            <w:pPr>
              <w:spacing w:after="0" w:line="240" w:lineRule="auto"/>
              <w:ind w:right="113"/>
              <w:jc w:val="center"/>
            </w:pPr>
            <w:r>
              <w:rPr>
                <w:b/>
                <w:sz w:val="20"/>
                <w:szCs w:val="20"/>
              </w:rPr>
              <w:t>SUIVI EXTERIEUR</w:t>
            </w: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Proposition de suivi extérieur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Orthophonie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Orthoptie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Psychomotricité/ ergothérapie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CMP/CATTP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Consultation CTA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Suivi Social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84ABE" w:rsidTr="00D925AB">
        <w:tc>
          <w:tcPr>
            <w:tcW w:w="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4ABE" w:rsidRDefault="00D84ABE" w:rsidP="00D925AB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84ABE" w:rsidRDefault="00D84ABE" w:rsidP="00D925AB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Autre (à préciser)</w:t>
            </w:r>
          </w:p>
        </w:tc>
        <w:tc>
          <w:tcPr>
            <w:tcW w:w="1561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BE" w:rsidRPr="0020781B" w:rsidRDefault="00D84ABE" w:rsidP="00D925AB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D84ABE" w:rsidRDefault="00D84ABE"/>
    <w:sectPr w:rsidR="00D84ABE" w:rsidSect="00D84A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E"/>
    <w:rsid w:val="00615DBF"/>
    <w:rsid w:val="00667304"/>
    <w:rsid w:val="00D84ABE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8966-DA51-4C50-9152-8318350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B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srivier1</cp:lastModifiedBy>
  <cp:revision>2</cp:revision>
  <dcterms:created xsi:type="dcterms:W3CDTF">2019-03-10T17:09:00Z</dcterms:created>
  <dcterms:modified xsi:type="dcterms:W3CDTF">2019-03-10T17:09:00Z</dcterms:modified>
</cp:coreProperties>
</file>